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Boston Marathon,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love to run at major events such as yours, and understand that your costs cannot be borne by my entrance fee alone. [Consider personalising the introduction]. Hence, I appreciate your need to attract sponsors.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issue I have is the use of sponsors working within the fossil-fuel industry. In the face of the climate emergency, we need organisations to take a stand and promote a greener future and not be tainted by their association with fossil fuels. </w:t>
      </w:r>
    </w:p>
    <w:p w:rsidR="00000000" w:rsidDel="00000000" w:rsidP="00000000" w:rsidRDefault="00000000" w:rsidRPr="00000000" w14:paraId="00000006">
      <w:pPr>
        <w:rPr>
          <w:color w:val="1118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111827"/>
          <w:rtl w:val="0"/>
        </w:rPr>
        <w:t xml:space="preserve">Bank of America ranks 4th in the world in terms of fossil- fuel financing; was third in the world in 2022 for financing of oil and gas extraction in the Amazon rainforest, almost doubling their financing from 2021 to 2022; they backtracked from their climate commitments last December; and their shareholders are turning against the bank with a significant number backing demands for climate change plans.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urge you not to renew Bank of America’s sponsorship, sign up to the Game Changer Sponsorship Pledge and make a public statement to this effect.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[You may want to add comment about steps you make take to be a greener run and why you feel it is important]. I am also a member of The Green Runners - a community group of over 1000 runners fighting for a fitter planet. You can read about them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You can find out more about the Game Changer Sponsorship Pledge here: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Sports Sponsorship Pledge — Badvertising (badverts.org)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Yours sincerely,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egreenrunners.com/" TargetMode="External"/><Relationship Id="rId7" Type="http://schemas.openxmlformats.org/officeDocument/2006/relationships/hyperlink" Target="https://www.badverts.org/gamecha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